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61BD" w14:textId="286833DB" w:rsidR="007B47AE" w:rsidRDefault="007B47AE" w:rsidP="007B47AE">
      <w:r>
        <w:t>Maintenance Technician Job Posting</w:t>
      </w:r>
    </w:p>
    <w:p w14:paraId="63A1A8BC" w14:textId="77777777" w:rsidR="007B47AE" w:rsidRDefault="007B47AE" w:rsidP="007B47AE"/>
    <w:p w14:paraId="6406E072" w14:textId="358C54E5" w:rsidR="007B47AE" w:rsidRDefault="007B47AE" w:rsidP="007B47AE">
      <w:r>
        <w:t xml:space="preserve">Trinity Management, LLC seeks an experienced Maintenance Technician.  At Trinity Management, LLC, we pride ourselves in providing exceptional, customer-focused property-management services.  Our goal is to aid in the revitalization of communities, enhancing the lives of our residents and neighbors, strengthening local commerce, and fostering opportunities for </w:t>
      </w:r>
      <w:proofErr w:type="gramStart"/>
      <w:r>
        <w:t>positive growth</w:t>
      </w:r>
      <w:proofErr w:type="gramEnd"/>
      <w:r>
        <w:t xml:space="preserve">.  We manage a mixed-income, mixed-use portfolio of vibrant housing communities. </w:t>
      </w:r>
    </w:p>
    <w:p w14:paraId="26D99863" w14:textId="77777777" w:rsidR="007B47AE" w:rsidRDefault="007B47AE" w:rsidP="007B47AE">
      <w:r>
        <w:t xml:space="preserve">Our Maintenance Technicians provide basic mechanical maintenance, janitorial and grounds care for the site to ensure a safe and sanitary environment and the best living standards possible for our residents.  Responsibilities of Maintenance Technicians include fulfilling work orders, preparing vacant apartments for re-rental, the scheduled cleaning of common areas, providing seasonal grounds maintenance, prepares surfaces and paints building interiors/apartments, and maintains the organization of the utility and/or mechanical rooms. </w:t>
      </w:r>
    </w:p>
    <w:p w14:paraId="1998D14F" w14:textId="77777777" w:rsidR="007B47AE" w:rsidRDefault="007B47AE" w:rsidP="007B47AE">
      <w:r>
        <w:t xml:space="preserve">A successful candidate will have a broad knowledge of maintenance and repairs and a background in property management.  The physical demands of this position include frequently lifting and/or moving up to 50 pounds, and occasionally </w:t>
      </w:r>
      <w:proofErr w:type="gramStart"/>
      <w:r>
        <w:t>lifting up</w:t>
      </w:r>
      <w:proofErr w:type="gramEnd"/>
      <w:r>
        <w:t xml:space="preserve"> to 100 pounds.</w:t>
      </w:r>
    </w:p>
    <w:p w14:paraId="75A55E45" w14:textId="77777777" w:rsidR="007B47AE" w:rsidRDefault="007B47AE" w:rsidP="007B47AE">
      <w:r>
        <w:t>Specific logistical details include, but are not limited to, the following:</w:t>
      </w:r>
    </w:p>
    <w:p w14:paraId="7FB01DB5" w14:textId="77777777" w:rsidR="007B47AE" w:rsidRDefault="007B47AE" w:rsidP="007B47AE">
      <w:pPr>
        <w:pStyle w:val="ListParagraph"/>
        <w:numPr>
          <w:ilvl w:val="0"/>
          <w:numId w:val="1"/>
        </w:numPr>
      </w:pPr>
      <w:r>
        <w:t>Ability to work nights and weekends</w:t>
      </w:r>
    </w:p>
    <w:p w14:paraId="2270AAFB" w14:textId="77777777" w:rsidR="007B47AE" w:rsidRDefault="007B47AE" w:rsidP="007B47AE">
      <w:pPr>
        <w:pStyle w:val="ListParagraph"/>
        <w:numPr>
          <w:ilvl w:val="0"/>
          <w:numId w:val="1"/>
        </w:numPr>
      </w:pPr>
      <w:r>
        <w:t>40 hours per week</w:t>
      </w:r>
    </w:p>
    <w:p w14:paraId="575C2D55" w14:textId="77777777" w:rsidR="007B47AE" w:rsidRDefault="007B47AE" w:rsidP="007B47AE">
      <w:pPr>
        <w:pStyle w:val="ListParagraph"/>
        <w:numPr>
          <w:ilvl w:val="0"/>
          <w:numId w:val="1"/>
        </w:numPr>
      </w:pPr>
      <w:r>
        <w:t>15 days Paid Time Off</w:t>
      </w:r>
    </w:p>
    <w:p w14:paraId="06440108" w14:textId="77777777" w:rsidR="007B47AE" w:rsidRDefault="007B47AE" w:rsidP="007B47AE">
      <w:pPr>
        <w:pStyle w:val="ListParagraph"/>
        <w:numPr>
          <w:ilvl w:val="0"/>
          <w:numId w:val="1"/>
        </w:numPr>
      </w:pPr>
      <w:r>
        <w:t>$28/hour</w:t>
      </w:r>
    </w:p>
    <w:p w14:paraId="423B9EE5" w14:textId="79E839A3" w:rsidR="00C2778F" w:rsidRDefault="007B47AE" w:rsidP="007B47AE">
      <w:r>
        <w:t>Trinity Management, LLC offers its team members a competitive salary and benefits package that includes medical, dental, 401(k) plan, life insurance, PTO, paid holidays and tuition reimbursement. Trinity Management, LLC is an Equal Opportunity Employer. A full job description can be available upon request.</w:t>
      </w:r>
    </w:p>
    <w:sectPr w:rsidR="00C2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0F18"/>
    <w:multiLevelType w:val="hybridMultilevel"/>
    <w:tmpl w:val="8F48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79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AE"/>
    <w:rsid w:val="00460388"/>
    <w:rsid w:val="005039A9"/>
    <w:rsid w:val="007B47AE"/>
    <w:rsid w:val="00C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CE62"/>
  <w15:chartTrackingRefBased/>
  <w15:docId w15:val="{129B7272-3A2D-42EB-952E-1E38FA5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Garvey</dc:creator>
  <cp:keywords/>
  <dc:description/>
  <cp:lastModifiedBy>Emily Garvey</cp:lastModifiedBy>
  <cp:revision>1</cp:revision>
  <dcterms:created xsi:type="dcterms:W3CDTF">2024-08-14T14:51:00Z</dcterms:created>
  <dcterms:modified xsi:type="dcterms:W3CDTF">2024-08-14T14:52:00Z</dcterms:modified>
</cp:coreProperties>
</file>